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A537" w14:textId="4E23E060" w:rsidR="00922955" w:rsidRPr="001C36BF" w:rsidRDefault="008A477B" w:rsidP="00922955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Aanvraag </w:t>
      </w:r>
      <w:r w:rsidR="00922955" w:rsidRPr="001C36BF">
        <w:rPr>
          <w:rFonts w:ascii="Century Gothic" w:hAnsi="Century Gothic"/>
          <w:b/>
          <w:bCs/>
          <w:sz w:val="22"/>
          <w:szCs w:val="22"/>
        </w:rPr>
        <w:t>tandem</w:t>
      </w:r>
      <w:r>
        <w:rPr>
          <w:rFonts w:ascii="Century Gothic" w:hAnsi="Century Gothic"/>
          <w:b/>
          <w:bCs/>
          <w:sz w:val="22"/>
          <w:szCs w:val="22"/>
        </w:rPr>
        <w:t xml:space="preserve"> - criteria</w:t>
      </w:r>
    </w:p>
    <w:p w14:paraId="53D37B7D" w14:textId="77777777" w:rsidR="008A477B" w:rsidRDefault="008A477B" w:rsidP="008A477B">
      <w:pPr>
        <w:rPr>
          <w:rFonts w:ascii="Century Gothic" w:hAnsi="Century Gothic"/>
          <w:sz w:val="22"/>
          <w:szCs w:val="22"/>
        </w:rPr>
      </w:pPr>
    </w:p>
    <w:p w14:paraId="0BA7C013" w14:textId="6F27B35D" w:rsid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1. U kunt fietsen</w:t>
      </w:r>
    </w:p>
    <w:p w14:paraId="74A65E1A" w14:textId="5D2088E4" w:rsid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2. U heeft een afsluitbare fietsenschuur</w:t>
      </w:r>
    </w:p>
    <w:p w14:paraId="1D5207E0" w14:textId="5BAC0664" w:rsid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3. U heeft bij voorkeur twee of meer voorrijders. Dit om te voorkomen dat u niet kan fietsen als een voorrijder niet (meer) beschikbaar is.</w:t>
      </w:r>
    </w:p>
    <w:p w14:paraId="26CC0E30" w14:textId="77777777" w:rsidR="008A477B" w:rsidRDefault="008A477B" w:rsidP="008A477B">
      <w:pPr>
        <w:rPr>
          <w:rFonts w:ascii="Century Gothic" w:hAnsi="Century Gothic"/>
          <w:sz w:val="22"/>
          <w:szCs w:val="22"/>
        </w:rPr>
      </w:pPr>
    </w:p>
    <w:p w14:paraId="2F12256A" w14:textId="67413A8E" w:rsidR="00922955" w:rsidRP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</w:t>
      </w:r>
      <w:r w:rsidR="00922955" w:rsidRPr="008A477B">
        <w:rPr>
          <w:rFonts w:ascii="Century Gothic" w:hAnsi="Century Gothic"/>
          <w:sz w:val="22"/>
          <w:szCs w:val="22"/>
        </w:rPr>
        <w:t xml:space="preserve"> beginsel </w:t>
      </w:r>
      <w:r>
        <w:rPr>
          <w:rFonts w:ascii="Century Gothic" w:hAnsi="Century Gothic"/>
          <w:sz w:val="22"/>
          <w:szCs w:val="22"/>
        </w:rPr>
        <w:t xml:space="preserve">verstrekken wij </w:t>
      </w:r>
      <w:r w:rsidR="00922955" w:rsidRPr="008A477B">
        <w:rPr>
          <w:rFonts w:ascii="Century Gothic" w:hAnsi="Century Gothic"/>
          <w:sz w:val="22"/>
          <w:szCs w:val="22"/>
        </w:rPr>
        <w:t xml:space="preserve">geen </w:t>
      </w:r>
      <w:r w:rsidR="00922955" w:rsidRPr="008A477B">
        <w:rPr>
          <w:rFonts w:ascii="Century Gothic" w:hAnsi="Century Gothic"/>
          <w:i/>
          <w:iCs/>
          <w:sz w:val="22"/>
          <w:szCs w:val="22"/>
        </w:rPr>
        <w:t>elektrische</w:t>
      </w:r>
      <w:r w:rsidR="00922955" w:rsidRPr="008A477B">
        <w:rPr>
          <w:rFonts w:ascii="Century Gothic" w:hAnsi="Century Gothic"/>
          <w:sz w:val="22"/>
          <w:szCs w:val="22"/>
        </w:rPr>
        <w:t xml:space="preserve"> tandems. </w:t>
      </w:r>
      <w:r>
        <w:rPr>
          <w:rFonts w:ascii="Century Gothic" w:hAnsi="Century Gothic"/>
          <w:sz w:val="22"/>
          <w:szCs w:val="22"/>
        </w:rPr>
        <w:t>Het</w:t>
      </w:r>
      <w:r w:rsidR="00922955" w:rsidRPr="008A477B">
        <w:rPr>
          <w:rFonts w:ascii="Century Gothic" w:hAnsi="Century Gothic"/>
          <w:sz w:val="22"/>
          <w:szCs w:val="22"/>
        </w:rPr>
        <w:t xml:space="preserve"> is immers mede bedoeld voor lichaamsbeweging. De uitzondering is als er een aantoonbare medische oorzaak is</w:t>
      </w:r>
      <w:r>
        <w:rPr>
          <w:rFonts w:ascii="Century Gothic" w:hAnsi="Century Gothic"/>
          <w:sz w:val="22"/>
          <w:szCs w:val="22"/>
        </w:rPr>
        <w:t xml:space="preserve"> waardoor een elektrische tandem nodig is.</w:t>
      </w:r>
    </w:p>
    <w:p w14:paraId="43AB4849" w14:textId="77777777" w:rsidR="00166A7F" w:rsidRDefault="00166A7F"/>
    <w:sectPr w:rsidR="0016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7D38"/>
    <w:multiLevelType w:val="hybridMultilevel"/>
    <w:tmpl w:val="7C3ED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55"/>
    <w:rsid w:val="00166A7F"/>
    <w:rsid w:val="008A477B"/>
    <w:rsid w:val="009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5352"/>
  <w15:chartTrackingRefBased/>
  <w15:docId w15:val="{AEDB45AE-B5F2-423E-9101-5F0F41F4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2955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9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Resy Arts</dc:creator>
  <cp:keywords/>
  <dc:description/>
  <cp:lastModifiedBy>Resy Arts</cp:lastModifiedBy>
  <cp:revision>2</cp:revision>
  <dcterms:created xsi:type="dcterms:W3CDTF">2025-05-15T13:31:00Z</dcterms:created>
  <dcterms:modified xsi:type="dcterms:W3CDTF">2025-05-15T13:31:00Z</dcterms:modified>
</cp:coreProperties>
</file>